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D5" w:rsidRPr="007E4D74" w:rsidRDefault="00CA56D5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И</w:t>
      </w:r>
      <w:r w:rsidRPr="007E4D74">
        <w:rPr>
          <w:rFonts w:ascii="Times New Roman" w:hAnsi="Times New Roman" w:cs="Times New Roman"/>
          <w:sz w:val="28"/>
          <w:szCs w:val="28"/>
        </w:rPr>
        <w:t>ФНС России</w:t>
      </w:r>
    </w:p>
    <w:p w:rsidR="00CA56D5" w:rsidRDefault="00CA56D5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по </w:t>
      </w:r>
      <w:r>
        <w:rPr>
          <w:rFonts w:ascii="Times New Roman" w:hAnsi="Times New Roman" w:cs="Times New Roman"/>
          <w:sz w:val="28"/>
          <w:szCs w:val="28"/>
        </w:rPr>
        <w:t xml:space="preserve">Ленинскому району </w:t>
      </w:r>
    </w:p>
    <w:p w:rsidR="00CA56D5" w:rsidRPr="007E4D74" w:rsidRDefault="00CA56D5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CA56D5" w:rsidRPr="007E4D74" w:rsidRDefault="00CA56D5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Грохотова</w:t>
      </w:r>
      <w:proofErr w:type="spellEnd"/>
    </w:p>
    <w:p w:rsidR="00CA56D5" w:rsidRPr="00743CFF" w:rsidRDefault="00CA56D5" w:rsidP="0051407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  <w:r w:rsidRPr="00743CFF">
        <w:rPr>
          <w:rFonts w:ascii="Times New Roman" w:hAnsi="Times New Roman" w:cs="Times New Roman"/>
          <w:sz w:val="22"/>
          <w:szCs w:val="22"/>
        </w:rPr>
        <w:t>(подпись)</w:t>
      </w:r>
    </w:p>
    <w:p w:rsidR="00CA56D5" w:rsidRPr="007E4D74" w:rsidRDefault="00CA56D5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CA56D5" w:rsidRPr="00A05976" w:rsidRDefault="00CA56D5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6D5" w:rsidRPr="00663C9A" w:rsidRDefault="00CA56D5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CA56D5" w:rsidRPr="00663C9A" w:rsidRDefault="00CA56D5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CA56D5" w:rsidRDefault="00CA56D5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465B">
        <w:rPr>
          <w:rFonts w:ascii="Times New Roman" w:hAnsi="Times New Roman" w:cs="Times New Roman"/>
          <w:sz w:val="28"/>
          <w:szCs w:val="28"/>
        </w:rPr>
        <w:t xml:space="preserve">отдела  </w:t>
      </w:r>
      <w:r>
        <w:rPr>
          <w:rFonts w:ascii="Times New Roman" w:hAnsi="Times New Roman" w:cs="Times New Roman"/>
          <w:sz w:val="28"/>
          <w:szCs w:val="28"/>
        </w:rPr>
        <w:t>камеральных проверок №2</w:t>
      </w:r>
    </w:p>
    <w:p w:rsidR="00CA56D5" w:rsidRPr="00B65A6C" w:rsidRDefault="00CA56D5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</w:t>
      </w:r>
    </w:p>
    <w:p w:rsidR="00CA56D5" w:rsidRPr="00743CFF" w:rsidRDefault="00CA56D5" w:rsidP="0051407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CA56D5" w:rsidRPr="00A05976" w:rsidRDefault="00CA56D5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6D5" w:rsidRPr="00663C9A" w:rsidRDefault="00CA56D5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r w:rsidRPr="00F36FAC">
        <w:rPr>
          <w:rFonts w:ascii="Times New Roman" w:hAnsi="Times New Roman" w:cs="Times New Roman"/>
          <w:sz w:val="28"/>
          <w:szCs w:val="28"/>
        </w:rPr>
        <w:t>Реестру</w:t>
      </w:r>
    </w:p>
    <w:p w:rsidR="00CA56D5" w:rsidRPr="00663C9A" w:rsidRDefault="00CA56D5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CA56D5" w:rsidRPr="00663C9A" w:rsidRDefault="00CA56D5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</w:t>
      </w:r>
    </w:p>
    <w:p w:rsidR="00CA56D5" w:rsidRPr="00663C9A" w:rsidRDefault="00CA56D5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от 31.12.2005 N 1574 "О Реестре должностей </w:t>
      </w:r>
      <w:proofErr w:type="gramStart"/>
      <w:r w:rsidRPr="00663C9A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CA56D5" w:rsidRPr="00A05976" w:rsidRDefault="00CA56D5" w:rsidP="006B02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службы", - </w:t>
      </w:r>
      <w:r>
        <w:rPr>
          <w:sz w:val="28"/>
          <w:szCs w:val="28"/>
        </w:rPr>
        <w:t>11-3-4-095</w:t>
      </w:r>
    </w:p>
    <w:p w:rsidR="00CA56D5" w:rsidRPr="0027463D" w:rsidRDefault="00CA56D5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7463D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A56D5" w:rsidRPr="00A05976" w:rsidRDefault="00CA56D5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6D5" w:rsidRPr="00663C9A" w:rsidRDefault="00CA56D5" w:rsidP="00F649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1271D6">
        <w:rPr>
          <w:rFonts w:ascii="Times New Roman" w:hAnsi="Times New Roman" w:cs="Times New Roman"/>
          <w:sz w:val="28"/>
          <w:szCs w:val="28"/>
        </w:rPr>
        <w:t xml:space="preserve">отдела  </w:t>
      </w:r>
      <w:r>
        <w:rPr>
          <w:rFonts w:ascii="Times New Roman" w:hAnsi="Times New Roman" w:cs="Times New Roman"/>
          <w:sz w:val="28"/>
          <w:szCs w:val="28"/>
        </w:rPr>
        <w:t>камеральных проверок №2</w:t>
      </w:r>
      <w:r w:rsidRPr="00934963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 по Ленинскому району г. Владивостока (далее</w:t>
      </w:r>
      <w:r w:rsidRPr="00A0597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</w:t>
      </w:r>
      <w:r w:rsidRPr="00663C9A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CA56D5" w:rsidRPr="00A05976" w:rsidRDefault="00CA56D5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2. </w:t>
      </w:r>
      <w:r w:rsidRPr="00663C9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старшего государственного налогового инспектора осуществляются приказом </w:t>
      </w:r>
      <w:r w:rsidRPr="00934963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по Ленинскому району г. Владивостока </w:t>
      </w:r>
      <w:r w:rsidRPr="00A05976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5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инспекция)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CA56D5" w:rsidRPr="00A05976" w:rsidRDefault="00CA56D5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Старший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непосредственно подчиняется начальнику отдела.</w:t>
      </w:r>
    </w:p>
    <w:p w:rsidR="00CA56D5" w:rsidRPr="00A05976" w:rsidRDefault="00CA56D5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6D5" w:rsidRPr="0027463D" w:rsidRDefault="00CA56D5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7463D">
        <w:rPr>
          <w:rFonts w:ascii="Times New Roman" w:hAnsi="Times New Roman" w:cs="Times New Roman"/>
          <w:b/>
          <w:sz w:val="28"/>
          <w:szCs w:val="28"/>
        </w:rPr>
        <w:t xml:space="preserve">II. </w:t>
      </w:r>
      <w:proofErr w:type="gramStart"/>
      <w:r w:rsidRPr="0027463D">
        <w:rPr>
          <w:rFonts w:ascii="Times New Roman" w:hAnsi="Times New Roman" w:cs="Times New Roman"/>
          <w:b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CA56D5" w:rsidRPr="0027463D" w:rsidRDefault="00CA56D5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63D">
        <w:rPr>
          <w:rFonts w:ascii="Times New Roman" w:hAnsi="Times New Roman" w:cs="Times New Roman"/>
          <w:b/>
          <w:sz w:val="28"/>
          <w:szCs w:val="28"/>
        </w:rPr>
        <w:t>образования, стажу государственной гражданской службы</w:t>
      </w:r>
    </w:p>
    <w:p w:rsidR="00CA56D5" w:rsidRPr="0027463D" w:rsidRDefault="00CA56D5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63D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работы</w:t>
      </w:r>
    </w:p>
    <w:p w:rsidR="00CA56D5" w:rsidRPr="0027463D" w:rsidRDefault="00CA56D5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63D">
        <w:rPr>
          <w:rFonts w:ascii="Times New Roman" w:hAnsi="Times New Roman" w:cs="Times New Roman"/>
          <w:b/>
          <w:sz w:val="28"/>
          <w:szCs w:val="28"/>
        </w:rPr>
        <w:t>по специальности, направлению подготовки, знаниям</w:t>
      </w:r>
    </w:p>
    <w:p w:rsidR="00CA56D5" w:rsidRPr="0027463D" w:rsidRDefault="00CA56D5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63D">
        <w:rPr>
          <w:rFonts w:ascii="Times New Roman" w:hAnsi="Times New Roman" w:cs="Times New Roman"/>
          <w:b/>
          <w:sz w:val="28"/>
          <w:szCs w:val="28"/>
        </w:rPr>
        <w:t>и умениям, которые необходимы для исполнения</w:t>
      </w:r>
    </w:p>
    <w:p w:rsidR="00CA56D5" w:rsidRPr="0027463D" w:rsidRDefault="00CA56D5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63D">
        <w:rPr>
          <w:rFonts w:ascii="Times New Roman" w:hAnsi="Times New Roman" w:cs="Times New Roman"/>
          <w:b/>
          <w:sz w:val="28"/>
          <w:szCs w:val="28"/>
        </w:rPr>
        <w:t>должностных обязанностей</w:t>
      </w:r>
    </w:p>
    <w:p w:rsidR="00CA56D5" w:rsidRPr="00A05976" w:rsidRDefault="00CA56D5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6D5" w:rsidRPr="00663C9A" w:rsidRDefault="00CA56D5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CA56D5" w:rsidRPr="0059450E" w:rsidRDefault="00CA56D5" w:rsidP="00334E8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а) наличие высшего образовани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:rsidR="00CA56D5" w:rsidRPr="00663C9A" w:rsidRDefault="00CA56D5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 xml:space="preserve">б) наличие профессиональных знаний, включая знание </w:t>
      </w:r>
      <w:hyperlink r:id="rId8" w:history="1">
        <w:r w:rsidRPr="00334E8C">
          <w:rPr>
            <w:rFonts w:ascii="Times New Roman" w:hAnsi="Times New Roman" w:cs="Times New Roman"/>
            <w:color w:val="000000"/>
            <w:sz w:val="28"/>
            <w:szCs w:val="28"/>
          </w:rPr>
          <w:t>Конституции</w:t>
        </w:r>
      </w:hyperlink>
      <w:r w:rsidRPr="00334E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C9A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федеральных конституционных законов, федеральных </w:t>
      </w:r>
      <w:r w:rsidRPr="00663C9A">
        <w:rPr>
          <w:rFonts w:ascii="Times New Roman" w:hAnsi="Times New Roman" w:cs="Times New Roman"/>
          <w:sz w:val="28"/>
          <w:szCs w:val="28"/>
        </w:rPr>
        <w:lastRenderedPageBreak/>
        <w:t>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, служебного распорядка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663C9A">
        <w:rPr>
          <w:rFonts w:ascii="Times New Roman" w:hAnsi="Times New Roman" w:cs="Times New Roman"/>
          <w:sz w:val="28"/>
          <w:szCs w:val="28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663C9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A56D5" w:rsidRPr="00663C9A" w:rsidRDefault="00CA56D5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CA56D5" w:rsidRPr="00A05976" w:rsidRDefault="00CA56D5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6D5" w:rsidRPr="0027463D" w:rsidRDefault="00CA56D5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7463D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A56D5" w:rsidRPr="00A05976" w:rsidRDefault="00CA56D5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6D5" w:rsidRPr="00A05976" w:rsidRDefault="00CA56D5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597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05976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47AAE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</w:t>
      </w:r>
      <w:r w:rsidRPr="00A47AAE">
        <w:rPr>
          <w:rFonts w:ascii="Times New Roman" w:hAnsi="Times New Roman"/>
          <w:b/>
          <w:sz w:val="28"/>
          <w:szCs w:val="28"/>
        </w:rPr>
        <w:t>статьей 14</w:t>
      </w:r>
      <w:r w:rsidRPr="00A47AAE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имеет право на: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</w:t>
      </w:r>
      <w:r w:rsidRPr="00A47AAE">
        <w:rPr>
          <w:rFonts w:ascii="Times New Roman" w:hAnsi="Times New Roman"/>
          <w:sz w:val="28"/>
          <w:szCs w:val="28"/>
        </w:rPr>
        <w:lastRenderedPageBreak/>
        <w:t>праздничных дней, а также ежегодных оплачиваемых основного и дополнительных отпусков;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8"/>
          <w:szCs w:val="28"/>
        </w:rPr>
        <w:t>Инспекции</w:t>
      </w:r>
      <w:r w:rsidRPr="00A47AAE">
        <w:rPr>
          <w:rFonts w:ascii="Times New Roman" w:hAnsi="Times New Roman"/>
          <w:sz w:val="28"/>
          <w:szCs w:val="28"/>
        </w:rPr>
        <w:t>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9) защиту сведений о гражданском служащем;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10) должностной рост на конкурсной основе;</w:t>
      </w:r>
    </w:p>
    <w:p w:rsidR="00CA56D5" w:rsidRPr="00A47AAE" w:rsidRDefault="00CA56D5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47AAE">
        <w:rPr>
          <w:rFonts w:ascii="Times New Roman" w:hAnsi="Times New Roman" w:cs="Times New Roman"/>
          <w:sz w:val="28"/>
          <w:szCs w:val="28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3" w:history="1">
        <w:r w:rsidRPr="00A47A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AA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12) членство в профессиональном союзе;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14) проведение по его заявлению служебной проверки;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A12219"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15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исполнять должностные обязанности в соответствии с должностным регламентом;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соблюдать при исполнении должностных обязанностей права и законные интересы граждан и организаций;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5) соблюдать служебный распорядок </w:t>
      </w:r>
      <w:r>
        <w:rPr>
          <w:rFonts w:ascii="Times New Roman" w:hAnsi="Times New Roman"/>
          <w:sz w:val="28"/>
          <w:szCs w:val="28"/>
        </w:rPr>
        <w:t>инспекции</w:t>
      </w:r>
      <w:r w:rsidRPr="00A12219">
        <w:rPr>
          <w:rFonts w:ascii="Times New Roman" w:hAnsi="Times New Roman"/>
          <w:sz w:val="28"/>
          <w:szCs w:val="28"/>
        </w:rPr>
        <w:t>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поддерживать уровень квалификации, необходимый для надлежащего исполнения должностных обязанностей;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A56D5" w:rsidRPr="00A12219" w:rsidRDefault="00CA56D5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CA56D5" w:rsidRPr="00A12219" w:rsidRDefault="00CA56D5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14) не исполнять данное ему неправомерное поручение. При получении от соответствующего руководителя поручения, являющегося, по мнению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>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4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в случае исполнения неправомерного поручения;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5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>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.3. 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17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в связи с прохождением гражданской службы </w:t>
      </w:r>
      <w:r>
        <w:rPr>
          <w:rFonts w:ascii="Times New Roman" w:hAnsi="Times New Roman"/>
          <w:sz w:val="28"/>
          <w:szCs w:val="28"/>
        </w:rPr>
        <w:t>старшему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государственному налоговому инспектору запрещается: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замещать должность гражданской службы в случае:</w:t>
      </w:r>
    </w:p>
    <w:p w:rsidR="00CA56D5" w:rsidRPr="00A12219" w:rsidRDefault="00CA56D5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6" w:history="1">
        <w:r w:rsidRPr="00A12219">
          <w:rPr>
            <w:rFonts w:ascii="Times New Roman" w:hAnsi="Times New Roman" w:cs="Times New Roman"/>
            <w:sz w:val="28"/>
            <w:szCs w:val="28"/>
          </w:rPr>
          <w:t>частью второй статьи 6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CA56D5" w:rsidRPr="00A12219" w:rsidRDefault="00CA56D5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7" w:history="1">
        <w:r w:rsidRPr="00A12219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CA56D5" w:rsidRPr="00A12219" w:rsidRDefault="00CA56D5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 xml:space="preserve">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8" w:history="1">
        <w:r w:rsidRPr="00A1221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19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</w:t>
      </w:r>
      <w:r w:rsidRPr="00A12219">
        <w:rPr>
          <w:rFonts w:ascii="Times New Roman" w:hAnsi="Times New Roman"/>
          <w:sz w:val="28"/>
          <w:szCs w:val="28"/>
        </w:rPr>
        <w:lastRenderedPageBreak/>
        <w:t>объединениям и организациям в качестве гражданского служащего, если это не входит в его должностные обязанности;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прекращать исполнение должностных обязанностей в целях урегулирования служебного спора;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CA56D5" w:rsidRPr="00A12219" w:rsidRDefault="00CA56D5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0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CA56D5" w:rsidRPr="00A12219" w:rsidRDefault="00CA56D5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19)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после увольнения с гражданской службы не вправе разглашать или использовать в интересах организаций либо физических лиц </w:t>
      </w:r>
      <w:hyperlink r:id="rId21" w:history="1">
        <w:r w:rsidRPr="00A12219">
          <w:rPr>
            <w:rFonts w:ascii="Times New Roman" w:hAnsi="Times New Roman"/>
            <w:sz w:val="28"/>
            <w:szCs w:val="28"/>
          </w:rPr>
          <w:t>сведения</w:t>
        </w:r>
      </w:hyperlink>
      <w:r w:rsidRPr="00A12219">
        <w:rPr>
          <w:rFonts w:ascii="Times New Roman" w:hAnsi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CA56D5" w:rsidRPr="00A12219" w:rsidRDefault="00CA56D5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20)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A122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течение двух лет после увольнения с гражданской службы не вправе без согласия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2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.4.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 соблюдать требования к служебному поведению, установленные </w:t>
      </w:r>
      <w:r w:rsidRPr="00A12219">
        <w:rPr>
          <w:rFonts w:ascii="Times New Roman" w:hAnsi="Times New Roman"/>
          <w:b/>
          <w:sz w:val="28"/>
          <w:szCs w:val="28"/>
        </w:rPr>
        <w:t>статьей 18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службе: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исполнять должностные обязанности добросовестно, на высоком профессиональном уровне;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осуществлять профессиональную служебную деятельность в рамках установленной компетенции;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не совершать поступки, порочащие его честь и достоинство;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проявлять корректность в обращении с гражданами;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проявлять уважение к нравственным обычаям и традициям народов Российской Федерации;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учитывать культурные и иные особенности различных этнических и социальных групп, а также конфессий;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12) способствовать межнациональному и межконфессиональному согласию;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не допускать конфликтных ситуаций, способных нанести ущерб его репутации или авторитету Инспекции;</w:t>
      </w:r>
    </w:p>
    <w:p w:rsidR="00CA56D5" w:rsidRPr="00A12219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соблюдать установленные правила публичных выступлений и предоставления служебной информации.</w:t>
      </w:r>
      <w:r w:rsidRPr="00A12219">
        <w:rPr>
          <w:rFonts w:ascii="Times New Roman" w:hAnsi="Times New Roman"/>
          <w:sz w:val="28"/>
          <w:szCs w:val="28"/>
        </w:rPr>
        <w:tab/>
      </w:r>
    </w:p>
    <w:p w:rsidR="00CA56D5" w:rsidRPr="001D4D63" w:rsidRDefault="00CA56D5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Старший</w:t>
      </w:r>
      <w:r w:rsidRPr="001D4D63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3" w:history="1">
        <w:r w:rsidRPr="001D4D63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1D4D63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1D4D63">
        <w:rPr>
          <w:rFonts w:ascii="Times New Roman" w:hAnsi="Times New Roman"/>
          <w:sz w:val="28"/>
          <w:szCs w:val="28"/>
        </w:rPr>
        <w:t>г.Владивостока</w:t>
      </w:r>
      <w:proofErr w:type="spellEnd"/>
      <w:r w:rsidRPr="001D4D63">
        <w:rPr>
          <w:rFonts w:ascii="Times New Roman" w:hAnsi="Times New Roman"/>
          <w:sz w:val="28"/>
          <w:szCs w:val="28"/>
        </w:rPr>
        <w:t xml:space="preserve">, утвержденным руководителем управления ФНС России по Приморскому краю </w:t>
      </w:r>
      <w:r>
        <w:rPr>
          <w:rFonts w:ascii="Times New Roman" w:hAnsi="Times New Roman"/>
          <w:sz w:val="28"/>
          <w:szCs w:val="28"/>
        </w:rPr>
        <w:t>12 января</w:t>
      </w:r>
      <w:r w:rsidRPr="001D4D63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7</w:t>
      </w:r>
      <w:r w:rsidRPr="001D4D63">
        <w:rPr>
          <w:rFonts w:ascii="Times New Roman" w:hAnsi="Times New Roman"/>
          <w:sz w:val="28"/>
          <w:szCs w:val="28"/>
        </w:rPr>
        <w:t xml:space="preserve"> г., приказами (распоряжениями) ФНС России, приказами </w:t>
      </w:r>
      <w:r>
        <w:rPr>
          <w:rFonts w:ascii="Times New Roman" w:hAnsi="Times New Roman"/>
          <w:sz w:val="28"/>
          <w:szCs w:val="28"/>
        </w:rPr>
        <w:t>У</w:t>
      </w:r>
      <w:r w:rsidRPr="001D4D63">
        <w:rPr>
          <w:rFonts w:ascii="Times New Roman" w:hAnsi="Times New Roman"/>
          <w:sz w:val="28"/>
          <w:szCs w:val="28"/>
        </w:rPr>
        <w:t>ФНС России по Приморскому краю, приказами инспекции, поручениями начальника отдела, заместителя начальника отдела.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D4D6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F465B">
        <w:rPr>
          <w:rFonts w:ascii="Times New Roman" w:hAnsi="Times New Roman"/>
          <w:sz w:val="28"/>
          <w:szCs w:val="28"/>
        </w:rPr>
        <w:t>5.1. Исходя из задач и функций, определенных Положением  об отделе камеральных проверок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465B">
        <w:rPr>
          <w:rFonts w:ascii="Times New Roman" w:hAnsi="Times New Roman"/>
          <w:sz w:val="28"/>
          <w:szCs w:val="28"/>
        </w:rPr>
        <w:t xml:space="preserve">2 ИФНС России по Ленинскому району </w:t>
      </w:r>
      <w:proofErr w:type="spellStart"/>
      <w:r w:rsidRPr="000F465B">
        <w:rPr>
          <w:rFonts w:ascii="Times New Roman" w:hAnsi="Times New Roman"/>
          <w:sz w:val="28"/>
          <w:szCs w:val="28"/>
        </w:rPr>
        <w:t>г.Владивостока</w:t>
      </w:r>
      <w:proofErr w:type="spellEnd"/>
      <w:r w:rsidRPr="000F465B">
        <w:rPr>
          <w:rFonts w:ascii="Times New Roman" w:hAnsi="Times New Roman"/>
          <w:sz w:val="28"/>
          <w:szCs w:val="28"/>
        </w:rPr>
        <w:t>, старший государственный налоговый инспектор обязан: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</w:t>
      </w:r>
      <w:r w:rsidRPr="000F465B">
        <w:rPr>
          <w:rFonts w:ascii="Times New Roman" w:hAnsi="Times New Roman"/>
          <w:sz w:val="28"/>
          <w:szCs w:val="28"/>
        </w:rPr>
        <w:t xml:space="preserve">  знать и применять  утвержденные Инструкции технологии  работы территориальных органов ФНС России в условиях использования системы ЭОД на рабочие места: РМ10-2-1: « 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РМ10-5-1  «Осуществление других функций работников отдела камеральных проверок»; РМ10-3-1 «Проведение камеральной налоговой проверки обоснованности применения налогоплательщиком налоговой ставки 0 процентов и налоговых вычетов по налогу на добавленную стоимость (НДС)».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>2 проводить камеральные проверки налоговой отчетности с заявленными суммами к возмещению из бюджета,  в том числе по нарушениям, ответственность за которые предусмотрена ст. 122 НК РФ (уточненные декларации на увеличение налога к уплате), ст.119 НК РФ, ст.126 НК РФ.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>3 проводить сопоставимость налоговой базы с аналогичными  показателями предыдущего налогового периода.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>4 при необходимости истребовать у налогоплательщика документы, подтверждающие правомерность применения налоговых вычетов, право на налоговые льготы и результат камеральной проверки оформить докладной запиской (ст.145,149 НК РФ.)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>5 сопоставлять отдельные показатели налоговой декларации между собой.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>6 проводить анализ уровня и динамики основных показателей финансово-хозяйственной деятельности, в том числе их сравнительный анализ  с данными по аналогичным налогоплательщикам.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5.1.7</w:t>
      </w:r>
      <w:r w:rsidRPr="000F465B">
        <w:rPr>
          <w:rFonts w:ascii="Times New Roman" w:hAnsi="Times New Roman"/>
          <w:sz w:val="28"/>
          <w:szCs w:val="28"/>
        </w:rPr>
        <w:t xml:space="preserve"> осуществлять проверку логической связи между различными отчетными и расчетными показателями, проверять эти показатели на предмет сопоставления с данными из внешних источников. 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>8  формировать список налогоплательщиков, представивших нулевую отчетность и  при наличии несоответствий, указывающих на возможное наличие нарушений налоговой дисциплины, провести встречные проверки и анализ информации, поступающей из внешних источников.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>9 в случае выявления ошибок в налоговой декларации или противоречий между сведениями, содержащимися в представленных документах, либо других несоответствий, имеющихся у налогового органа, и полученным им в ходе налогового контроля, у налогоплательщика запрашиваются необходимые пояснения в соответствии со ст.31 и 88 НК РФ. В случае необходимости вызывать свидетелей, привлекать эксперта, специалистов и переводчиков.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>10 по результатам проведенных мероприятий, в случае не устранения налогоплательщиком выявленных несоответствий и при наличии достаточной доказательной базы оформлять акт камеральной налоговой проверки.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>11 подготавливать проект решения, визировать у начальника отдела и по докладной записке вместе с материалами проверки передавать в юридический отдел для согласования (визирования) проекта решения по результатам проведенной проверки.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 xml:space="preserve">12 обеспечивать ведение информационного ресурса «Камеральные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 (с изменениями и дополнениями)» «ПИК НДС», КЗ «Однодневка», «Таможенный союз-обмен», «ПИК Истребование», «Журнал регистрации проверок соблюдения валютного законодательства», « ИР Риски» и др. 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>13 осуществлять проведение проверок с использованием информационного ресурса ПК ВАИ, СПАРК.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>14 осуществлять приостановление операций по счетам налогоплательщиков – организаций и индивидуальных предпринимателей, в случае непредставления или отказа в представлении налоговых деклараций по НДС.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 xml:space="preserve">15 обобщать полученный материал по результатам проведенных мероприятий налогового контроля и в случае выявления признаков недобросовестности налогоплательщика, полученные в ходе контрольных мероприятий документы  служебной запиской передавать в отдел </w:t>
      </w:r>
      <w:proofErr w:type="spellStart"/>
      <w:r w:rsidRPr="000F465B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0F465B">
        <w:rPr>
          <w:rFonts w:ascii="Times New Roman" w:hAnsi="Times New Roman"/>
          <w:sz w:val="28"/>
          <w:szCs w:val="28"/>
        </w:rPr>
        <w:t xml:space="preserve"> анализа. 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 xml:space="preserve">16 проведение проверок соблюдения резидентами и нерезидентами валютного законодательства и оформление акта по результатам проверки в соответствии с Регламентом организации и проведения налоговыми органами </w:t>
      </w:r>
      <w:r w:rsidRPr="000F465B">
        <w:rPr>
          <w:rFonts w:ascii="Times New Roman" w:hAnsi="Times New Roman"/>
          <w:sz w:val="28"/>
          <w:szCs w:val="28"/>
        </w:rPr>
        <w:lastRenderedPageBreak/>
        <w:t xml:space="preserve">мероприятий валютного контроля, утвержденного  Приказом ФНС России от 19.11.2007 г. № ММ-4-06/32 </w:t>
      </w:r>
      <w:proofErr w:type="spellStart"/>
      <w:r w:rsidRPr="000F465B">
        <w:rPr>
          <w:rFonts w:ascii="Times New Roman" w:hAnsi="Times New Roman"/>
          <w:sz w:val="28"/>
          <w:szCs w:val="28"/>
        </w:rPr>
        <w:t>дсп</w:t>
      </w:r>
      <w:proofErr w:type="spellEnd"/>
      <w:r w:rsidRPr="000F465B">
        <w:rPr>
          <w:rFonts w:ascii="Times New Roman" w:hAnsi="Times New Roman"/>
          <w:sz w:val="28"/>
          <w:szCs w:val="28"/>
        </w:rPr>
        <w:t xml:space="preserve">.            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>17 формировать и анализировать отчетность, касающуюся деятельности отдела, в том числе отраслевой. Готовить информации по запросам, поступающим из Управления ФНС России по Приморскому краю и других источников по предмету деятельности отдела.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>18 участвовать в подготовке ответов на письменные запросы налогоплательщиков по вопросам, входящим в компетенцию отдела.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>19 оказывать практическую помощь молодым специалистам работникам отдела в изучении и применении  налогового законодательства на практике.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 xml:space="preserve">20 вести в установленном порядке делопроизводство, хранение и сдачу в архив документов отдела. </w:t>
      </w:r>
    </w:p>
    <w:p w:rsidR="00CA56D5" w:rsidRPr="000F465B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</w:t>
      </w:r>
      <w:r w:rsidRPr="000F465B">
        <w:rPr>
          <w:rFonts w:ascii="Times New Roman" w:hAnsi="Times New Roman"/>
          <w:sz w:val="28"/>
          <w:szCs w:val="28"/>
        </w:rPr>
        <w:t xml:space="preserve">24 выполнять иные распоряжения начальника отдела и его заместителей.   </w:t>
      </w:r>
    </w:p>
    <w:p w:rsidR="00CA56D5" w:rsidRPr="00FC4DF9" w:rsidRDefault="00CA56D5" w:rsidP="006B02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A56D5" w:rsidRPr="00A05976" w:rsidRDefault="00CA56D5" w:rsidP="000F46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A56D5" w:rsidRPr="00A47AAE" w:rsidRDefault="00CA56D5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A47AAE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CA56D5" w:rsidRPr="00A47AAE" w:rsidRDefault="00CA56D5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CA56D5" w:rsidRPr="00A47AAE" w:rsidRDefault="00CA56D5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CA56D5" w:rsidRPr="00A47AAE" w:rsidRDefault="00CA56D5" w:rsidP="005140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56D5" w:rsidRPr="00A47AAE" w:rsidRDefault="00CA56D5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7.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не вправе самостоятельно принимать управленческие и иные решения.</w:t>
      </w:r>
    </w:p>
    <w:p w:rsidR="00CA56D5" w:rsidRDefault="00CA56D5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8.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 не обязан самостоятельно принимать управленческие и иные решения.</w:t>
      </w:r>
    </w:p>
    <w:p w:rsidR="00CA56D5" w:rsidRPr="00A47AAE" w:rsidRDefault="00CA56D5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CA56D5" w:rsidRPr="00A47AAE" w:rsidRDefault="00CA56D5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A47AAE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CA56D5" w:rsidRPr="00A47AAE" w:rsidRDefault="00CA56D5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CA56D5" w:rsidRPr="00A47AAE" w:rsidRDefault="00CA56D5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CA56D5" w:rsidRDefault="00CA56D5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CA56D5" w:rsidRPr="00A47AAE" w:rsidRDefault="00CA56D5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6D5" w:rsidRPr="00A47AAE" w:rsidRDefault="00CA56D5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CA56D5" w:rsidRPr="00A47AAE" w:rsidRDefault="00CA56D5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A56D5" w:rsidRPr="00A47AAE" w:rsidRDefault="00CA56D5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- иных актов по поручению непосредственного руководителя.</w:t>
      </w:r>
    </w:p>
    <w:p w:rsidR="00CA56D5" w:rsidRPr="00A05976" w:rsidRDefault="00CA56D5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6D5" w:rsidRPr="00A47AAE" w:rsidRDefault="00CA56D5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</w:t>
      </w:r>
    </w:p>
    <w:p w:rsidR="00CA56D5" w:rsidRPr="00A47AAE" w:rsidRDefault="00CA56D5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CA56D5" w:rsidRDefault="00CA56D5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CA56D5" w:rsidRPr="00A47AAE" w:rsidRDefault="00CA56D5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CA56D5" w:rsidRPr="00A47AAE" w:rsidRDefault="00CA56D5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11. В соответствии со своими должностными обязанностями  </w:t>
      </w:r>
      <w:r>
        <w:rPr>
          <w:rFonts w:ascii="Times New Roman" w:hAnsi="Times New Roman"/>
          <w:sz w:val="28"/>
          <w:szCs w:val="28"/>
        </w:rPr>
        <w:t xml:space="preserve">старший </w:t>
      </w:r>
      <w:r w:rsidRPr="00A47AAE">
        <w:rPr>
          <w:rFonts w:ascii="Times New Roman" w:hAnsi="Times New Roman"/>
          <w:sz w:val="28"/>
          <w:szCs w:val="28"/>
        </w:rPr>
        <w:t xml:space="preserve"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CA56D5" w:rsidRPr="00A47AAE" w:rsidRDefault="00CA56D5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6D5" w:rsidRDefault="00CA56D5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CA56D5" w:rsidRPr="00A47AAE" w:rsidRDefault="00CA56D5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CA56D5" w:rsidRPr="00A47AAE" w:rsidRDefault="00CA56D5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12. Взаимодействие </w:t>
      </w:r>
      <w:r>
        <w:rPr>
          <w:rFonts w:ascii="Times New Roman" w:hAnsi="Times New Roman"/>
          <w:sz w:val="28"/>
          <w:szCs w:val="28"/>
        </w:rPr>
        <w:t>старшего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4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принципов</w:t>
        </w:r>
      </w:hyperlink>
      <w:r w:rsidRPr="00A47AAE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5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статьей 18</w:t>
        </w:r>
      </w:hyperlink>
      <w:r w:rsidRPr="00A47AAE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A56D5" w:rsidRPr="00A05976" w:rsidRDefault="00CA56D5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6D5" w:rsidRPr="0027463D" w:rsidRDefault="00CA56D5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7463D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CA56D5" w:rsidRPr="0027463D" w:rsidRDefault="00CA56D5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63D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CA56D5" w:rsidRPr="0027463D" w:rsidRDefault="00CA56D5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63D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CA56D5" w:rsidRPr="00A05976" w:rsidRDefault="00CA56D5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6D5" w:rsidRPr="001271D6" w:rsidRDefault="00CA56D5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1D6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1271D6">
        <w:rPr>
          <w:rFonts w:ascii="Times New Roman" w:hAnsi="Times New Roman" w:cs="Times New Roman"/>
          <w:sz w:val="28"/>
          <w:szCs w:val="28"/>
        </w:rPr>
        <w:t xml:space="preserve"> </w:t>
      </w:r>
      <w:r w:rsidRPr="000F465B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 камеральных проверок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65B">
        <w:rPr>
          <w:rFonts w:ascii="Times New Roman" w:hAnsi="Times New Roman" w:cs="Times New Roman"/>
          <w:sz w:val="28"/>
          <w:szCs w:val="28"/>
        </w:rPr>
        <w:t>2 государ</w:t>
      </w:r>
      <w:r w:rsidRPr="00E2569C">
        <w:rPr>
          <w:rFonts w:ascii="Times New Roman" w:hAnsi="Times New Roman" w:cs="Times New Roman"/>
          <w:sz w:val="28"/>
          <w:szCs w:val="28"/>
        </w:rPr>
        <w:t>ственные услуги не оказывает</w:t>
      </w:r>
      <w:r w:rsidRPr="001271D6">
        <w:rPr>
          <w:rFonts w:ascii="Times New Roman" w:hAnsi="Times New Roman" w:cs="Times New Roman"/>
          <w:sz w:val="28"/>
          <w:szCs w:val="28"/>
        </w:rPr>
        <w:t>.</w:t>
      </w:r>
    </w:p>
    <w:p w:rsidR="00CA56D5" w:rsidRPr="00F017DA" w:rsidRDefault="00CA56D5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A56D5" w:rsidRPr="0027463D" w:rsidRDefault="00CA56D5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7463D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CA56D5" w:rsidRPr="0027463D" w:rsidRDefault="00CA56D5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63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A56D5" w:rsidRPr="00A05976" w:rsidRDefault="00CA56D5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6D5" w:rsidRPr="00A05976" w:rsidRDefault="00CA56D5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14. Эффективность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A0597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CA56D5" w:rsidRPr="00A05976" w:rsidRDefault="00CA56D5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A56D5" w:rsidRPr="00A05976" w:rsidRDefault="00CA56D5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CA56D5" w:rsidRPr="00A05976" w:rsidRDefault="00CA56D5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A56D5" w:rsidRPr="00A05976" w:rsidRDefault="00CA56D5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A56D5" w:rsidRPr="00A05976" w:rsidRDefault="00CA56D5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A56D5" w:rsidRPr="00A05976" w:rsidRDefault="00CA56D5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56D5" w:rsidRPr="00A05976" w:rsidRDefault="00CA56D5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CA56D5" w:rsidRPr="00A05976" w:rsidRDefault="00CA56D5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6D5" w:rsidRPr="000F465B" w:rsidRDefault="00CA56D5" w:rsidP="000F46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465B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0F465B">
        <w:rPr>
          <w:rFonts w:ascii="Times New Roman" w:hAnsi="Times New Roman" w:cs="Times New Roman"/>
          <w:sz w:val="28"/>
          <w:szCs w:val="28"/>
        </w:rPr>
        <w:t>. начальника отдела</w:t>
      </w:r>
    </w:p>
    <w:p w:rsidR="00CA56D5" w:rsidRPr="001271D6" w:rsidRDefault="00CA56D5" w:rsidP="000F46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465B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Pr="000F465B">
        <w:rPr>
          <w:rFonts w:ascii="Times New Roman" w:hAnsi="Times New Roman" w:cs="Times New Roman"/>
          <w:sz w:val="28"/>
          <w:szCs w:val="28"/>
        </w:rPr>
        <w:tab/>
      </w:r>
      <w:r w:rsidRPr="000F465B">
        <w:rPr>
          <w:rFonts w:ascii="Times New Roman" w:hAnsi="Times New Roman" w:cs="Times New Roman"/>
          <w:sz w:val="28"/>
          <w:szCs w:val="28"/>
        </w:rPr>
        <w:tab/>
      </w:r>
      <w:r w:rsidRPr="000F465B">
        <w:rPr>
          <w:rFonts w:ascii="Times New Roman" w:hAnsi="Times New Roman" w:cs="Times New Roman"/>
          <w:sz w:val="28"/>
          <w:szCs w:val="28"/>
        </w:rPr>
        <w:tab/>
      </w:r>
      <w:r w:rsidRPr="000F465B">
        <w:rPr>
          <w:rFonts w:ascii="Times New Roman" w:hAnsi="Times New Roman" w:cs="Times New Roman"/>
          <w:sz w:val="28"/>
          <w:szCs w:val="28"/>
        </w:rPr>
        <w:tab/>
      </w:r>
      <w:r w:rsidRPr="000F465B">
        <w:rPr>
          <w:rFonts w:ascii="Times New Roman" w:hAnsi="Times New Roman" w:cs="Times New Roman"/>
          <w:sz w:val="28"/>
          <w:szCs w:val="28"/>
        </w:rPr>
        <w:tab/>
      </w:r>
      <w:r w:rsidRPr="000F465B">
        <w:rPr>
          <w:rFonts w:ascii="Times New Roman" w:hAnsi="Times New Roman" w:cs="Times New Roman"/>
          <w:sz w:val="28"/>
          <w:szCs w:val="28"/>
        </w:rPr>
        <w:tab/>
        <w:t xml:space="preserve">      Н.С. </w:t>
      </w:r>
      <w:proofErr w:type="spellStart"/>
      <w:r w:rsidRPr="000F465B">
        <w:rPr>
          <w:rFonts w:ascii="Times New Roman" w:hAnsi="Times New Roman" w:cs="Times New Roman"/>
          <w:sz w:val="28"/>
          <w:szCs w:val="28"/>
        </w:rPr>
        <w:t>Хромовских</w:t>
      </w:r>
      <w:proofErr w:type="spellEnd"/>
    </w:p>
    <w:p w:rsidR="00CA56D5" w:rsidRPr="00514074" w:rsidRDefault="00CA56D5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A0597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                _____________     </w:t>
      </w:r>
    </w:p>
    <w:p w:rsidR="00CA56D5" w:rsidRPr="00F017DA" w:rsidRDefault="00CA56D5" w:rsidP="005140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017DA">
        <w:rPr>
          <w:rFonts w:ascii="Times New Roman" w:hAnsi="Times New Roman" w:cs="Times New Roman"/>
          <w:sz w:val="22"/>
          <w:szCs w:val="22"/>
        </w:rPr>
        <w:t>(наименовани</w:t>
      </w:r>
      <w:r>
        <w:rPr>
          <w:rFonts w:ascii="Times New Roman" w:hAnsi="Times New Roman" w:cs="Times New Roman"/>
          <w:sz w:val="22"/>
          <w:szCs w:val="22"/>
        </w:rPr>
        <w:t xml:space="preserve">е отдела инспекции)                        </w:t>
      </w:r>
      <w:r w:rsidRPr="00F017DA">
        <w:rPr>
          <w:rFonts w:ascii="Times New Roman" w:hAnsi="Times New Roman" w:cs="Times New Roman"/>
          <w:sz w:val="22"/>
          <w:szCs w:val="22"/>
        </w:rPr>
        <w:t xml:space="preserve">  (подпись)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Pr="00F017DA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ФИО</w:t>
      </w:r>
      <w:r w:rsidRPr="00F017DA">
        <w:rPr>
          <w:rFonts w:ascii="Times New Roman" w:hAnsi="Times New Roman" w:cs="Times New Roman"/>
          <w:sz w:val="22"/>
          <w:szCs w:val="22"/>
        </w:rPr>
        <w:t>)</w:t>
      </w:r>
    </w:p>
    <w:p w:rsidR="00CA56D5" w:rsidRPr="00A05976" w:rsidRDefault="00CA56D5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6D5" w:rsidRDefault="00CA56D5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A56D5" w:rsidRDefault="00CA56D5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A56D5" w:rsidRDefault="00CA56D5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A56D5" w:rsidRPr="00A05976" w:rsidRDefault="00CA56D5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CA56D5" w:rsidRPr="00A05976" w:rsidRDefault="00CA56D5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CA56D5" w:rsidRPr="000C18F0" w:rsidTr="00946A06">
        <w:tc>
          <w:tcPr>
            <w:tcW w:w="624" w:type="dxa"/>
          </w:tcPr>
          <w:p w:rsidR="00CA56D5" w:rsidRPr="00A05976" w:rsidRDefault="00CA56D5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CA56D5" w:rsidRPr="00A05976" w:rsidRDefault="00CA56D5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CA56D5" w:rsidRPr="00A05976" w:rsidRDefault="00CA56D5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CA56D5" w:rsidRPr="00A05976" w:rsidRDefault="00CA56D5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CA56D5" w:rsidRPr="00A05976" w:rsidRDefault="00CA56D5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CA56D5" w:rsidRPr="000C18F0" w:rsidTr="00946A06">
        <w:tc>
          <w:tcPr>
            <w:tcW w:w="624" w:type="dxa"/>
          </w:tcPr>
          <w:p w:rsidR="00CA56D5" w:rsidRPr="00A05976" w:rsidRDefault="00CA56D5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CA56D5" w:rsidRPr="00A05976" w:rsidRDefault="00CA56D5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CA56D5" w:rsidRPr="00A05976" w:rsidRDefault="00CA56D5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A56D5" w:rsidRPr="00A05976" w:rsidRDefault="00CA56D5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A56D5" w:rsidRPr="00A05976" w:rsidRDefault="00CA56D5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6D5" w:rsidRPr="000C18F0" w:rsidTr="00946A06">
        <w:tc>
          <w:tcPr>
            <w:tcW w:w="624" w:type="dxa"/>
          </w:tcPr>
          <w:p w:rsidR="00CA56D5" w:rsidRPr="00A05976" w:rsidRDefault="00CA56D5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CA56D5" w:rsidRPr="00A05976" w:rsidRDefault="00CA56D5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CA56D5" w:rsidRPr="00A05976" w:rsidRDefault="00CA56D5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A56D5" w:rsidRPr="00A05976" w:rsidRDefault="00CA56D5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CA56D5" w:rsidRPr="00A05976" w:rsidRDefault="00CA56D5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56D5" w:rsidRPr="00A05976" w:rsidRDefault="00CA56D5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A56D5" w:rsidRPr="00A05976" w:rsidSect="00A05976">
      <w:headerReference w:type="default" r:id="rId26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063" w:rsidRDefault="00D47063" w:rsidP="00A05976">
      <w:pPr>
        <w:spacing w:after="0" w:line="240" w:lineRule="auto"/>
      </w:pPr>
      <w:r>
        <w:separator/>
      </w:r>
    </w:p>
  </w:endnote>
  <w:endnote w:type="continuationSeparator" w:id="0">
    <w:p w:rsidR="00D47063" w:rsidRDefault="00D47063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063" w:rsidRDefault="00D47063" w:rsidP="00A05976">
      <w:pPr>
        <w:spacing w:after="0" w:line="240" w:lineRule="auto"/>
      </w:pPr>
      <w:r>
        <w:separator/>
      </w:r>
    </w:p>
  </w:footnote>
  <w:footnote w:type="continuationSeparator" w:id="0">
    <w:p w:rsidR="00D47063" w:rsidRDefault="00D47063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6D5" w:rsidRDefault="00D4706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0420E">
      <w:rPr>
        <w:noProof/>
      </w:rPr>
      <w:t>13</w:t>
    </w:r>
    <w:r>
      <w:rPr>
        <w:noProof/>
      </w:rPr>
      <w:fldChar w:fldCharType="end"/>
    </w:r>
  </w:p>
  <w:p w:rsidR="00CA56D5" w:rsidRDefault="00CA56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C18F0"/>
    <w:rsid w:val="000F21B4"/>
    <w:rsid w:val="000F465B"/>
    <w:rsid w:val="001271D6"/>
    <w:rsid w:val="001675E7"/>
    <w:rsid w:val="001A200E"/>
    <w:rsid w:val="001D4D63"/>
    <w:rsid w:val="00206EDE"/>
    <w:rsid w:val="0027463D"/>
    <w:rsid w:val="00277075"/>
    <w:rsid w:val="00316CE0"/>
    <w:rsid w:val="00334E8C"/>
    <w:rsid w:val="00357C1B"/>
    <w:rsid w:val="0038084A"/>
    <w:rsid w:val="00440013"/>
    <w:rsid w:val="00483C36"/>
    <w:rsid w:val="004B4FEE"/>
    <w:rsid w:val="00514074"/>
    <w:rsid w:val="00515AB9"/>
    <w:rsid w:val="0059450E"/>
    <w:rsid w:val="00663C9A"/>
    <w:rsid w:val="006B0282"/>
    <w:rsid w:val="006C3C90"/>
    <w:rsid w:val="006D24E4"/>
    <w:rsid w:val="006D5DC6"/>
    <w:rsid w:val="006F6EC4"/>
    <w:rsid w:val="00722D60"/>
    <w:rsid w:val="00743CFF"/>
    <w:rsid w:val="00790D33"/>
    <w:rsid w:val="007E4D74"/>
    <w:rsid w:val="0081551B"/>
    <w:rsid w:val="009264FA"/>
    <w:rsid w:val="00934963"/>
    <w:rsid w:val="00946A06"/>
    <w:rsid w:val="00A05976"/>
    <w:rsid w:val="00A12219"/>
    <w:rsid w:val="00A324EF"/>
    <w:rsid w:val="00A47AAE"/>
    <w:rsid w:val="00B63435"/>
    <w:rsid w:val="00B65A6C"/>
    <w:rsid w:val="00C40355"/>
    <w:rsid w:val="00C76EBF"/>
    <w:rsid w:val="00C82696"/>
    <w:rsid w:val="00CA3F51"/>
    <w:rsid w:val="00CA56D5"/>
    <w:rsid w:val="00D116DE"/>
    <w:rsid w:val="00D22FDD"/>
    <w:rsid w:val="00D47063"/>
    <w:rsid w:val="00D75E33"/>
    <w:rsid w:val="00D85C6D"/>
    <w:rsid w:val="00E2569C"/>
    <w:rsid w:val="00E63A9C"/>
    <w:rsid w:val="00E72D08"/>
    <w:rsid w:val="00F017DA"/>
    <w:rsid w:val="00F0420E"/>
    <w:rsid w:val="00F36FAC"/>
    <w:rsid w:val="00F64982"/>
    <w:rsid w:val="00FC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A200E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A200E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E1CAF22305377C6E2C4q0oDX" TargetMode="External"/><Relationship Id="rId13" Type="http://schemas.openxmlformats.org/officeDocument/2006/relationships/hyperlink" Target="consultantplus://offline/ref=C7123D6F44B3B8567A89C363667B34646272BD8B07927E1ED7BD6A990D23A5F265A079DD6B293A09O2X7E" TargetMode="External"/><Relationship Id="rId18" Type="http://schemas.openxmlformats.org/officeDocument/2006/relationships/hyperlink" Target="consultantplus://offline/ref=E343FFDFFF9305042CCCF6F67DF8E108ADB037C5654A99FD658EC900FF71D45CF4DA16409EAE15C9r2vCB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E4897DD935A38811804DC5F0C1F0EB7927E59F4207FAD8823F7CC513652415AB48A22A8A4FC08EFu8i5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Cq6oEX" TargetMode="External"/><Relationship Id="rId17" Type="http://schemas.openxmlformats.org/officeDocument/2006/relationships/hyperlink" Target="consultantplus://offline/ref=D6F8CCFCFF37940BBFD40B84DF5ECCF4DFFB9982BFAB7D3AFA948BBB8D76557BF91149815BCD18E6u7t0B" TargetMode="External"/><Relationship Id="rId25" Type="http://schemas.openxmlformats.org/officeDocument/2006/relationships/hyperlink" Target="consultantplus://offline/ref=3E1054F0795ED0B32208EBD238BBD7F59869BA1315AEA7A07301ED58A5D0D3E17C7E1958A50B2039H2q4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B83F44FE6C8CF5CB3F912F7F83E71FA07F3E479C01D3526F680E8954C5B6F8A2FA648B2B0A7B686k9sAB" TargetMode="External"/><Relationship Id="rId20" Type="http://schemas.openxmlformats.org/officeDocument/2006/relationships/hyperlink" Target="consultantplus://offline/ref=8BDED39A1AE8CE665799877DCFBB512AE2D13B69D1B0457C77DD7BC584BCdEE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Eq6o3X" TargetMode="External"/><Relationship Id="rId24" Type="http://schemas.openxmlformats.org/officeDocument/2006/relationships/hyperlink" Target="consultantplus://offline/ref=3E1054F0795ED0B32208EBD238BBD7F59162BD131FACFAAA7B58E15AA2DF8CF67B371559A50B22H3q7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0516DFCCA80D0F7EB0832E289076696E38D4D0FDC32B88DA28A70E9CC2245178F78BB6949C8A203g9c7B" TargetMode="External"/><Relationship Id="rId23" Type="http://schemas.openxmlformats.org/officeDocument/2006/relationships/hyperlink" Target="consultantplus://offline/ref=3E1054F0795ED0B32208EBD238BBD7F59869BC1713A3A7A07301ED58A5D0D3E17C7E1958A50B213CH2qBU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23860342A5ACCEFE415B3AFE4D62289DF41619AA2E62047597B7CA08E699DCFC762E9908C04CF269q6o4X" TargetMode="External"/><Relationship Id="rId19" Type="http://schemas.openxmlformats.org/officeDocument/2006/relationships/hyperlink" Target="consultantplus://offline/ref=E343FFDFFF9305042CCCF6F67DF8E108ADBD32C7624999FD658EC900FF71D45CF4DA16409EAC1CC8r2vE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619AA2E62047597B7CA08E699DCFC762E9908C04CF26Bq6o5X" TargetMode="External"/><Relationship Id="rId14" Type="http://schemas.openxmlformats.org/officeDocument/2006/relationships/hyperlink" Target="consultantplus://offline/ref=7F0B36382620223892C9B70F3A51B91E685B9CAD52B3C85688BB81B5B738661B3878EF989639276463Z2B" TargetMode="External"/><Relationship Id="rId22" Type="http://schemas.openxmlformats.org/officeDocument/2006/relationships/hyperlink" Target="consultantplus://offline/ref=3BFE9CB32F4CE28536AFC1C94BEDAE85392AE52000D3EF6B2F8578A796f2j1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4973</Words>
  <Characters>28347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2017-03-10T03:21:00Z</cp:lastPrinted>
  <dcterms:created xsi:type="dcterms:W3CDTF">2017-03-14T04:25:00Z</dcterms:created>
  <dcterms:modified xsi:type="dcterms:W3CDTF">2017-03-14T04:25:00Z</dcterms:modified>
</cp:coreProperties>
</file>